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A099D" w14:textId="77777777" w:rsidR="00C3026A" w:rsidRPr="00C3026A" w:rsidRDefault="00C3026A" w:rsidP="00C3026A">
      <w:pPr>
        <w:spacing w:line="240" w:lineRule="auto"/>
        <w:jc w:val="center"/>
        <w:rPr>
          <w:b/>
          <w:bCs/>
          <w:color w:val="000000"/>
          <w:sz w:val="24"/>
          <w:szCs w:val="24"/>
          <w:shd w:val="clear" w:color="auto" w:fill="FFFFFF"/>
          <w:lang w:val="en-US"/>
        </w:rPr>
      </w:pPr>
      <w:r w:rsidRPr="00C3026A">
        <w:rPr>
          <w:b/>
          <w:bCs/>
          <w:color w:val="000000"/>
          <w:sz w:val="24"/>
          <w:szCs w:val="24"/>
          <w:shd w:val="clear" w:color="auto" w:fill="FFFFFF"/>
          <w:lang w:val="en-US"/>
        </w:rPr>
        <w:t>Referee report</w:t>
      </w:r>
    </w:p>
    <w:p w14:paraId="20DFB1A4" w14:textId="77777777" w:rsidR="00C3026A" w:rsidRPr="00897D24" w:rsidRDefault="00C3026A" w:rsidP="00897D24">
      <w:pPr>
        <w:spacing w:after="0" w:line="240" w:lineRule="auto"/>
        <w:rPr>
          <w:color w:val="000000"/>
          <w:sz w:val="20"/>
          <w:szCs w:val="20"/>
          <w:shd w:val="clear" w:color="auto" w:fill="FFFFFF"/>
          <w:lang w:val="en-US"/>
        </w:rPr>
      </w:pPr>
      <w:r w:rsidRPr="00897D24">
        <w:rPr>
          <w:b/>
          <w:bCs/>
          <w:color w:val="000000"/>
          <w:sz w:val="20"/>
          <w:szCs w:val="20"/>
          <w:shd w:val="clear" w:color="auto" w:fill="FFFFFF"/>
          <w:lang w:val="en-US"/>
        </w:rPr>
        <w:t xml:space="preserve">Recommendations </w:t>
      </w:r>
      <w:r w:rsidRPr="00897D24">
        <w:rPr>
          <w:color w:val="000000"/>
          <w:sz w:val="20"/>
          <w:szCs w:val="20"/>
          <w:shd w:val="clear" w:color="auto" w:fill="FFFFFF"/>
          <w:lang w:val="en-US"/>
        </w:rPr>
        <w:t>(based on “How to become good at peer review” (https://violentmetaphors.com/2013/12/13/how-to-become-good-at-peer-review-a-guide-for-young-scientists/)</w:t>
      </w:r>
    </w:p>
    <w:p w14:paraId="40AE9FBE" w14:textId="77777777" w:rsidR="001A5AA9" w:rsidRPr="00897D24" w:rsidRDefault="001A5AA9" w:rsidP="00897D24">
      <w:pPr>
        <w:spacing w:after="0" w:line="240" w:lineRule="auto"/>
        <w:rPr>
          <w:color w:val="000000"/>
          <w:sz w:val="20"/>
          <w:szCs w:val="20"/>
          <w:shd w:val="clear" w:color="auto" w:fill="FFFFFF"/>
          <w:lang w:val="en-US"/>
        </w:rPr>
      </w:pPr>
      <w:r w:rsidRPr="00897D24">
        <w:rPr>
          <w:color w:val="000000"/>
          <w:sz w:val="20"/>
          <w:szCs w:val="20"/>
          <w:shd w:val="clear" w:color="auto" w:fill="FFFFFF"/>
          <w:lang w:val="en-US"/>
        </w:rPr>
        <w:t>Peer review is a crucial part of scholarly communication. During this process, authors ideally receive helpful comments on the (a) significance and, (b) novelty of their work as well as (c) suggestions on how to improve it.</w:t>
      </w:r>
      <w:r w:rsidR="00C3026A" w:rsidRPr="00897D24">
        <w:rPr>
          <w:color w:val="000000"/>
          <w:sz w:val="20"/>
          <w:szCs w:val="20"/>
          <w:shd w:val="clear" w:color="auto" w:fill="FFFFFF"/>
          <w:lang w:val="en-US"/>
        </w:rPr>
        <w:t xml:space="preserve"> Remember that the article is being evaluated and not the author, so be polite and fair at all times.</w:t>
      </w:r>
    </w:p>
    <w:p w14:paraId="06331A96" w14:textId="77777777" w:rsidR="00824238" w:rsidRPr="00897D24" w:rsidRDefault="001A5AA9" w:rsidP="00897D24">
      <w:pPr>
        <w:spacing w:after="0" w:line="240" w:lineRule="auto"/>
        <w:rPr>
          <w:b/>
          <w:bCs/>
          <w:color w:val="000000"/>
          <w:sz w:val="20"/>
          <w:szCs w:val="20"/>
          <w:shd w:val="clear" w:color="auto" w:fill="FFFFFF"/>
          <w:lang w:val="en-US"/>
        </w:rPr>
      </w:pPr>
      <w:r w:rsidRPr="00897D24">
        <w:rPr>
          <w:color w:val="000000"/>
          <w:sz w:val="20"/>
          <w:szCs w:val="20"/>
          <w:shd w:val="clear" w:color="auto" w:fill="FFFFFF"/>
          <w:lang w:val="en-US"/>
        </w:rPr>
        <w:t xml:space="preserve">The end goal is to ensure that only high-quality research is published and to prevent the distribution of </w:t>
      </w:r>
      <w:r w:rsidRPr="00897D24">
        <w:rPr>
          <w:b/>
          <w:bCs/>
          <w:color w:val="000000"/>
          <w:sz w:val="20"/>
          <w:szCs w:val="20"/>
          <w:shd w:val="clear" w:color="auto" w:fill="FFFFFF"/>
          <w:lang w:val="en-US"/>
        </w:rPr>
        <w:t>incorrect or fraudulent data.</w:t>
      </w:r>
    </w:p>
    <w:p w14:paraId="718FA8CF" w14:textId="77777777" w:rsidR="001A5AA9" w:rsidRPr="00897D24" w:rsidRDefault="001A5AA9" w:rsidP="00897D24">
      <w:pPr>
        <w:spacing w:after="0" w:line="240" w:lineRule="auto"/>
        <w:rPr>
          <w:color w:val="000000"/>
          <w:sz w:val="20"/>
          <w:szCs w:val="20"/>
          <w:shd w:val="clear" w:color="auto" w:fill="FFFFFF"/>
          <w:lang w:val="en-US"/>
        </w:rPr>
      </w:pPr>
      <w:r w:rsidRPr="00897D24">
        <w:rPr>
          <w:color w:val="000000"/>
          <w:sz w:val="20"/>
          <w:szCs w:val="20"/>
          <w:shd w:val="clear" w:color="auto" w:fill="FFFFFF"/>
          <w:lang w:val="en-US"/>
        </w:rPr>
        <w:t xml:space="preserve">Without good referees, the peer review system cannot work, so it is up to all of us to write </w:t>
      </w:r>
      <w:r w:rsidRPr="00897D24">
        <w:rPr>
          <w:color w:val="000000"/>
          <w:sz w:val="20"/>
          <w:szCs w:val="20"/>
          <w:u w:val="single"/>
          <w:shd w:val="clear" w:color="auto" w:fill="FFFFFF"/>
          <w:lang w:val="en-US"/>
        </w:rPr>
        <w:t>honest and useful</w:t>
      </w:r>
      <w:r w:rsidRPr="00897D24">
        <w:rPr>
          <w:color w:val="000000"/>
          <w:sz w:val="20"/>
          <w:szCs w:val="20"/>
          <w:shd w:val="clear" w:color="auto" w:fill="FFFFFF"/>
          <w:lang w:val="en-US"/>
        </w:rPr>
        <w:t xml:space="preserve"> peer review reports. </w:t>
      </w:r>
    </w:p>
    <w:p w14:paraId="2F4BEF82" w14:textId="77777777" w:rsidR="001A5AA9" w:rsidRPr="00897D24" w:rsidRDefault="001A5AA9" w:rsidP="00897D24">
      <w:pPr>
        <w:spacing w:after="0" w:line="240" w:lineRule="auto"/>
        <w:rPr>
          <w:color w:val="000000"/>
          <w:sz w:val="20"/>
          <w:szCs w:val="20"/>
          <w:shd w:val="clear" w:color="auto" w:fill="FFFFFF"/>
          <w:lang w:val="en-US"/>
        </w:rPr>
      </w:pPr>
      <w:r w:rsidRPr="00897D24">
        <w:rPr>
          <w:color w:val="000000"/>
          <w:sz w:val="20"/>
          <w:szCs w:val="20"/>
          <w:shd w:val="clear" w:color="auto" w:fill="FFFFFF"/>
          <w:lang w:val="en-US"/>
        </w:rPr>
        <w:t>Evaluating academic articles is also an excellent way to keep up with the literature and improve our own writing skills.</w:t>
      </w:r>
    </w:p>
    <w:p w14:paraId="0F300DB2" w14:textId="77777777" w:rsidR="00C3026A" w:rsidRPr="00897D24" w:rsidRDefault="001A5AA9" w:rsidP="00897D24">
      <w:pPr>
        <w:numPr>
          <w:ilvl w:val="0"/>
          <w:numId w:val="1"/>
        </w:numPr>
        <w:spacing w:after="0" w:line="240" w:lineRule="auto"/>
        <w:rPr>
          <w:sz w:val="20"/>
          <w:szCs w:val="20"/>
          <w:lang w:val="en-US"/>
        </w:rPr>
      </w:pPr>
      <w:r w:rsidRPr="00897D24">
        <w:rPr>
          <w:sz w:val="20"/>
          <w:szCs w:val="20"/>
          <w:lang w:val="en-US"/>
        </w:rPr>
        <w:t xml:space="preserve">Before accepting a peer-reviewing task, please ensure you have the time. Remember that late reviews are not fair to the authors and the journal. </w:t>
      </w:r>
    </w:p>
    <w:p w14:paraId="418A135F" w14:textId="77777777" w:rsidR="001A5AA9" w:rsidRPr="00897D24" w:rsidRDefault="00C3026A" w:rsidP="00897D24">
      <w:pPr>
        <w:numPr>
          <w:ilvl w:val="0"/>
          <w:numId w:val="1"/>
        </w:numPr>
        <w:spacing w:after="0" w:line="240" w:lineRule="auto"/>
        <w:rPr>
          <w:sz w:val="20"/>
          <w:szCs w:val="20"/>
          <w:lang w:val="en-US"/>
        </w:rPr>
      </w:pPr>
      <w:r w:rsidRPr="00897D24">
        <w:rPr>
          <w:sz w:val="20"/>
          <w:szCs w:val="20"/>
          <w:lang w:val="en-US"/>
        </w:rPr>
        <w:t xml:space="preserve">Do you have the </w:t>
      </w:r>
      <w:r w:rsidR="001A5AA9" w:rsidRPr="00897D24">
        <w:rPr>
          <w:sz w:val="20"/>
          <w:szCs w:val="20"/>
          <w:lang w:val="en-US"/>
        </w:rPr>
        <w:t>expertise required</w:t>
      </w:r>
      <w:r w:rsidRPr="00897D24">
        <w:rPr>
          <w:sz w:val="20"/>
          <w:szCs w:val="20"/>
          <w:lang w:val="en-US"/>
        </w:rPr>
        <w:t>?</w:t>
      </w:r>
      <w:r w:rsidR="001A5AA9" w:rsidRPr="00897D24">
        <w:rPr>
          <w:sz w:val="20"/>
          <w:szCs w:val="20"/>
          <w:lang w:val="en-US"/>
        </w:rPr>
        <w:t xml:space="preserve"> It is not necessary to be an absolute specialist in the subject of the paper.</w:t>
      </w:r>
    </w:p>
    <w:p w14:paraId="6915F5B5" w14:textId="77777777" w:rsidR="00C3026A" w:rsidRDefault="00C3026A" w:rsidP="00897D24">
      <w:pPr>
        <w:numPr>
          <w:ilvl w:val="0"/>
          <w:numId w:val="1"/>
        </w:numPr>
        <w:spacing w:after="0" w:line="240" w:lineRule="auto"/>
        <w:rPr>
          <w:sz w:val="24"/>
          <w:szCs w:val="24"/>
          <w:lang w:val="en-US"/>
        </w:rPr>
      </w:pPr>
      <w:r w:rsidRPr="00897D24">
        <w:rPr>
          <w:sz w:val="20"/>
          <w:szCs w:val="20"/>
          <w:lang w:val="en-US"/>
        </w:rPr>
        <w:t xml:space="preserve">Being a reviewer is a great responsibility where it is not only important to be rigorous and critical, but also </w:t>
      </w:r>
      <w:r w:rsidRPr="00897D24">
        <w:rPr>
          <w:b/>
          <w:bCs/>
          <w:sz w:val="20"/>
          <w:szCs w:val="20"/>
          <w:lang w:val="en-US"/>
        </w:rPr>
        <w:t>friendly and fair</w:t>
      </w:r>
      <w:r w:rsidRPr="00897D24">
        <w:rPr>
          <w:sz w:val="20"/>
          <w:szCs w:val="20"/>
          <w:lang w:val="en-US"/>
        </w:rPr>
        <w:t xml:space="preserve">. A good way to start writing a report is </w:t>
      </w:r>
      <w:r w:rsidRPr="00897D24">
        <w:rPr>
          <w:sz w:val="20"/>
          <w:szCs w:val="20"/>
          <w:u w:val="single"/>
          <w:lang w:val="en-US"/>
        </w:rPr>
        <w:t xml:space="preserve">to list out the positive aspects </w:t>
      </w:r>
      <w:r w:rsidRPr="00897D24">
        <w:rPr>
          <w:sz w:val="20"/>
          <w:szCs w:val="20"/>
          <w:lang w:val="en-US"/>
        </w:rPr>
        <w:t>of the paper before pointing out the changes that need to be made.</w:t>
      </w:r>
    </w:p>
    <w:p w14:paraId="0A800490" w14:textId="77777777" w:rsidR="006B65DA" w:rsidRPr="00897D24" w:rsidRDefault="006B65DA" w:rsidP="006B65DA">
      <w:pPr>
        <w:spacing w:line="240" w:lineRule="auto"/>
        <w:rPr>
          <w:lang w:val="en-US"/>
        </w:rPr>
      </w:pPr>
      <w:r w:rsidRPr="00897D24">
        <w:rPr>
          <w:lang w:val="en-US"/>
        </w:rPr>
        <w:t xml:space="preserve">Please read Dos and Don’ts </w:t>
      </w:r>
      <w:r w:rsidR="00897D24" w:rsidRPr="00897D24">
        <w:rPr>
          <w:lang w:val="en-US"/>
        </w:rPr>
        <w:t>f</w:t>
      </w:r>
      <w:r w:rsidRPr="00897D24">
        <w:rPr>
          <w:lang w:val="en-US"/>
        </w:rPr>
        <w:t>o</w:t>
      </w:r>
      <w:r w:rsidR="00897D24" w:rsidRPr="00897D24">
        <w:rPr>
          <w:lang w:val="en-US"/>
        </w:rPr>
        <w:t>r</w:t>
      </w:r>
      <w:r w:rsidRPr="00897D24">
        <w:rPr>
          <w:lang w:val="en-US"/>
        </w:rPr>
        <w:t xml:space="preserve"> </w:t>
      </w:r>
      <w:r w:rsidR="00897D24" w:rsidRPr="00897D24">
        <w:rPr>
          <w:lang w:val="en-US"/>
        </w:rPr>
        <w:t xml:space="preserve">the </w:t>
      </w:r>
      <w:r w:rsidRPr="00897D24">
        <w:rPr>
          <w:lang w:val="en-US"/>
        </w:rPr>
        <w:t>refer</w:t>
      </w:r>
      <w:r w:rsidR="00897D24" w:rsidRPr="00897D24">
        <w:rPr>
          <w:lang w:val="en-US"/>
        </w:rPr>
        <w:t>ee (</w:t>
      </w:r>
      <w:hyperlink r:id="rId8" w:history="1">
        <w:r w:rsidR="00897D24" w:rsidRPr="00897D24">
          <w:rPr>
            <w:rStyle w:val="a3"/>
            <w:lang w:val="en-US"/>
          </w:rPr>
          <w:t>http://www.moca.net.ua/formality/for_referees.html</w:t>
        </w:r>
      </w:hyperlink>
      <w:r w:rsidR="00897D24" w:rsidRPr="00897D24">
        <w:rPr>
          <w:lang w:val="en-US"/>
        </w:rPr>
        <w:t xml:space="preserve">) </w:t>
      </w:r>
    </w:p>
    <w:p w14:paraId="6C3BB9B0" w14:textId="77777777" w:rsidR="00897D24" w:rsidRDefault="00897D24" w:rsidP="00C3026A">
      <w:pPr>
        <w:spacing w:line="240" w:lineRule="auto"/>
        <w:rPr>
          <w:b/>
          <w:bCs/>
          <w:sz w:val="24"/>
          <w:szCs w:val="24"/>
          <w:u w:val="single"/>
          <w:lang w:val="en-US"/>
        </w:rPr>
      </w:pPr>
      <w:r w:rsidRPr="00897D24">
        <w:rPr>
          <w:b/>
          <w:bCs/>
          <w:sz w:val="24"/>
          <w:szCs w:val="24"/>
          <w:u w:val="single"/>
          <w:lang w:val="en-US"/>
        </w:rPr>
        <w:t>The report</w:t>
      </w:r>
      <w:r>
        <w:rPr>
          <w:b/>
          <w:bCs/>
          <w:sz w:val="24"/>
          <w:szCs w:val="24"/>
          <w:u w:val="single"/>
          <w:lang w:val="en-US"/>
        </w:rPr>
        <w:t xml:space="preserve">. </w:t>
      </w:r>
      <w:r w:rsidRPr="00897D24">
        <w:rPr>
          <w:sz w:val="24"/>
          <w:szCs w:val="24"/>
          <w:u w:val="single"/>
          <w:lang w:val="en-US"/>
        </w:rPr>
        <w:t xml:space="preserve">Please reply </w:t>
      </w:r>
      <w:r>
        <w:rPr>
          <w:sz w:val="24"/>
          <w:szCs w:val="24"/>
          <w:u w:val="single"/>
          <w:lang w:val="en-US"/>
        </w:rPr>
        <w:t>to</w:t>
      </w:r>
      <w:r w:rsidRPr="00897D24">
        <w:rPr>
          <w:sz w:val="24"/>
          <w:szCs w:val="24"/>
          <w:u w:val="single"/>
          <w:lang w:val="en-US"/>
        </w:rPr>
        <w:t xml:space="preserve"> the next questions:</w:t>
      </w:r>
    </w:p>
    <w:p w14:paraId="1DDE0839" w14:textId="7FD30B98" w:rsidR="00CF3705" w:rsidRDefault="00897D24" w:rsidP="00897D24">
      <w:pPr>
        <w:numPr>
          <w:ilvl w:val="0"/>
          <w:numId w:val="3"/>
        </w:numPr>
        <w:spacing w:line="240" w:lineRule="auto"/>
        <w:rPr>
          <w:b/>
          <w:bCs/>
          <w:sz w:val="24"/>
          <w:szCs w:val="24"/>
          <w:lang w:val="en-US"/>
        </w:rPr>
      </w:pPr>
      <w:r w:rsidRPr="00897D24">
        <w:rPr>
          <w:b/>
          <w:bCs/>
          <w:sz w:val="24"/>
          <w:szCs w:val="24"/>
          <w:lang w:val="en-US"/>
        </w:rPr>
        <w:t xml:space="preserve">The manuscript </w:t>
      </w:r>
      <w:r>
        <w:rPr>
          <w:b/>
          <w:bCs/>
          <w:sz w:val="24"/>
          <w:szCs w:val="24"/>
          <w:lang w:val="en-US"/>
        </w:rPr>
        <w:t xml:space="preserve">shall </w:t>
      </w:r>
      <w:proofErr w:type="gramStart"/>
      <w:r>
        <w:rPr>
          <w:b/>
          <w:bCs/>
          <w:sz w:val="24"/>
          <w:szCs w:val="24"/>
          <w:lang w:val="en-US"/>
        </w:rPr>
        <w:t>be:</w:t>
      </w:r>
      <w:proofErr w:type="gramEnd"/>
      <w:r w:rsidR="00CF3705">
        <w:rPr>
          <w:b/>
          <w:bCs/>
          <w:sz w:val="24"/>
          <w:szCs w:val="24"/>
          <w:lang w:val="en-US"/>
        </w:rPr>
        <w:t xml:space="preserve"> </w:t>
      </w:r>
      <w:r w:rsidR="00CF3705" w:rsidRPr="00CF3705">
        <w:rPr>
          <w:sz w:val="24"/>
          <w:szCs w:val="24"/>
          <w:lang w:val="en-US"/>
        </w:rPr>
        <w:t>a) accepted as it is</w:t>
      </w:r>
      <w:r w:rsidR="00CF3705" w:rsidRPr="00CF3705">
        <w:rPr>
          <w:sz w:val="24"/>
          <w:szCs w:val="24"/>
          <w:lang w:val="en-US"/>
        </w:rPr>
        <w:t xml:space="preserve">; </w:t>
      </w:r>
      <w:r w:rsidR="00CF3705" w:rsidRPr="00CF3705">
        <w:rPr>
          <w:sz w:val="24"/>
          <w:szCs w:val="24"/>
          <w:lang w:val="en-US"/>
        </w:rPr>
        <w:t>b) minor revision is required. If corrected the second revision is not necessary</w:t>
      </w:r>
      <w:r w:rsidR="00CF3705" w:rsidRPr="00CF3705">
        <w:rPr>
          <w:sz w:val="24"/>
          <w:szCs w:val="24"/>
          <w:lang w:val="en-US"/>
        </w:rPr>
        <w:t xml:space="preserve">; </w:t>
      </w:r>
      <w:r w:rsidR="00CF3705" w:rsidRPr="00CF3705">
        <w:rPr>
          <w:sz w:val="24"/>
          <w:szCs w:val="24"/>
          <w:lang w:val="en-US"/>
        </w:rPr>
        <w:t>c) major revision is required with further re-evaluation</w:t>
      </w:r>
      <w:r w:rsidR="00CF3705" w:rsidRPr="00CF3705">
        <w:rPr>
          <w:sz w:val="24"/>
          <w:szCs w:val="24"/>
          <w:lang w:val="en-US"/>
        </w:rPr>
        <w:t>;</w:t>
      </w:r>
      <w:r w:rsidR="00CF3705" w:rsidRPr="00CF3705">
        <w:rPr>
          <w:sz w:val="24"/>
          <w:szCs w:val="24"/>
          <w:lang w:val="en-US"/>
        </w:rPr>
        <w:br/>
        <w:t>d) rejected</w:t>
      </w:r>
    </w:p>
    <w:p w14:paraId="4A4F89AD" w14:textId="520BD2FC" w:rsidR="00897D24" w:rsidRPr="00897D24" w:rsidRDefault="00CF3705" w:rsidP="00CF3705">
      <w:pPr>
        <w:spacing w:line="240" w:lineRule="auto"/>
        <w:rPr>
          <w:b/>
          <w:bCs/>
          <w:sz w:val="24"/>
          <w:szCs w:val="24"/>
          <w:lang w:val="en-US"/>
        </w:rPr>
      </w:pPr>
      <w:sdt>
        <w:sdtPr>
          <w:rPr>
            <w:b/>
            <w:bCs/>
            <w:sz w:val="24"/>
            <w:szCs w:val="24"/>
            <w:lang w:val="en-US"/>
          </w:rPr>
          <w:alias w:val="acceptance"/>
          <w:tag w:val="accept"/>
          <w:id w:val="452683525"/>
          <w:placeholder>
            <w:docPart w:val="761C3B3A4A42405EA4A5CACD720656E0"/>
          </w:placeholder>
          <w:showingPlcHdr/>
          <w15:color w:val="FFFF00"/>
          <w15:appearance w15:val="tags"/>
          <w:dropDownList>
            <w:listItem w:displayText="Select" w:value="Select"/>
            <w:listItem w:displayText="accept as it is" w:value="accept as it is"/>
            <w:listItem w:displayText="Minor revision" w:value="Minor revision"/>
            <w:listItem w:displayText="Major revision" w:value="Major revision"/>
            <w:listItem w:displayText="Reject" w:value="Reject"/>
          </w:dropDownList>
        </w:sdtPr>
        <w:sdtContent>
          <w:r w:rsidRPr="00CF3705">
            <w:rPr>
              <w:rStyle w:val="a5"/>
              <w:lang w:val="en-US"/>
            </w:rPr>
            <w:t>S</w:t>
          </w:r>
          <w:r>
            <w:rPr>
              <w:rStyle w:val="a5"/>
              <w:lang w:val="en-US"/>
            </w:rPr>
            <w:t>elect</w:t>
          </w:r>
        </w:sdtContent>
      </w:sdt>
      <w:r w:rsidR="00897D24">
        <w:rPr>
          <w:b/>
          <w:bCs/>
          <w:sz w:val="24"/>
          <w:szCs w:val="24"/>
          <w:lang w:val="en-US"/>
        </w:rPr>
        <w:br/>
      </w:r>
    </w:p>
    <w:p w14:paraId="68618BAF" w14:textId="77777777" w:rsidR="00C3026A" w:rsidRDefault="00C3026A" w:rsidP="00897D24">
      <w:pPr>
        <w:numPr>
          <w:ilvl w:val="0"/>
          <w:numId w:val="3"/>
        </w:numPr>
        <w:spacing w:line="240" w:lineRule="auto"/>
        <w:rPr>
          <w:sz w:val="24"/>
          <w:szCs w:val="24"/>
          <w:lang w:val="en-US"/>
        </w:rPr>
      </w:pPr>
      <w:r w:rsidRPr="00897D24">
        <w:rPr>
          <w:b/>
          <w:bCs/>
          <w:sz w:val="24"/>
          <w:szCs w:val="24"/>
          <w:lang w:val="en-US"/>
        </w:rPr>
        <w:t>Significance</w:t>
      </w:r>
      <w:r>
        <w:rPr>
          <w:sz w:val="24"/>
          <w:szCs w:val="24"/>
          <w:lang w:val="en-US"/>
        </w:rPr>
        <w:t xml:space="preserve"> (what is the purpose of the research? Whom is it addressed to?)</w:t>
      </w:r>
      <w:r w:rsidRPr="00C3026A">
        <w:rPr>
          <w:sz w:val="24"/>
          <w:szCs w:val="24"/>
          <w:lang w:val="en-US"/>
        </w:rPr>
        <w:t xml:space="preserve"> </w:t>
      </w:r>
    </w:p>
    <w:sdt>
      <w:sdtPr>
        <w:rPr>
          <w:sz w:val="24"/>
          <w:szCs w:val="24"/>
          <w:lang w:val="en-US"/>
        </w:rPr>
        <w:id w:val="1018353915"/>
        <w:placeholder>
          <w:docPart w:val="DefaultPlaceholder_-1854013440"/>
        </w:placeholder>
      </w:sdtPr>
      <w:sdtEndPr/>
      <w:sdtContent>
        <w:p w14:paraId="0138B09D" w14:textId="77777777" w:rsidR="00897D24" w:rsidRPr="00401990" w:rsidRDefault="00401990" w:rsidP="00C3026A">
          <w:pPr>
            <w:spacing w:line="240" w:lineRule="auto"/>
          </w:pPr>
          <w:proofErr w:type="spellStart"/>
          <w:r>
            <w:t>text</w:t>
          </w:r>
          <w:proofErr w:type="spellEnd"/>
        </w:p>
      </w:sdtContent>
    </w:sdt>
    <w:p w14:paraId="76DC2A0F" w14:textId="77777777" w:rsidR="00C3026A" w:rsidRDefault="00C3026A" w:rsidP="00897D24">
      <w:pPr>
        <w:numPr>
          <w:ilvl w:val="0"/>
          <w:numId w:val="3"/>
        </w:numPr>
        <w:spacing w:line="240" w:lineRule="auto"/>
        <w:rPr>
          <w:sz w:val="24"/>
          <w:szCs w:val="24"/>
          <w:lang w:val="en-US"/>
        </w:rPr>
      </w:pPr>
      <w:r w:rsidRPr="00C3026A">
        <w:rPr>
          <w:sz w:val="24"/>
          <w:szCs w:val="24"/>
          <w:lang w:val="en-US"/>
        </w:rPr>
        <w:t>Novelty</w:t>
      </w:r>
      <w:r>
        <w:rPr>
          <w:sz w:val="24"/>
          <w:szCs w:val="24"/>
          <w:lang w:val="en-US"/>
        </w:rPr>
        <w:t xml:space="preserve"> (which aspects are new?)</w:t>
      </w:r>
    </w:p>
    <w:sdt>
      <w:sdtPr>
        <w:rPr>
          <w:sz w:val="24"/>
          <w:szCs w:val="24"/>
          <w:lang w:val="en-US"/>
        </w:rPr>
        <w:id w:val="-379477522"/>
        <w:placeholder>
          <w:docPart w:val="DefaultPlaceholder_-1854013440"/>
        </w:placeholder>
      </w:sdtPr>
      <w:sdtEndPr/>
      <w:sdtContent>
        <w:p w14:paraId="77467609" w14:textId="77777777" w:rsidR="00897D24" w:rsidRDefault="00401990" w:rsidP="00897D24">
          <w:pPr>
            <w:spacing w:line="240" w:lineRule="auto"/>
            <w:rPr>
              <w:sz w:val="24"/>
              <w:szCs w:val="24"/>
              <w:lang w:val="en-US"/>
            </w:rPr>
          </w:pPr>
          <w:r>
            <w:rPr>
              <w:sz w:val="24"/>
              <w:szCs w:val="24"/>
              <w:lang w:val="en-US"/>
            </w:rPr>
            <w:t>Text</w:t>
          </w:r>
        </w:p>
      </w:sdtContent>
    </w:sdt>
    <w:p w14:paraId="652B34EC" w14:textId="77777777" w:rsidR="00897D24" w:rsidRDefault="00C3026A" w:rsidP="00897D24">
      <w:pPr>
        <w:numPr>
          <w:ilvl w:val="0"/>
          <w:numId w:val="3"/>
        </w:numPr>
        <w:spacing w:line="240" w:lineRule="auto"/>
        <w:rPr>
          <w:sz w:val="24"/>
          <w:szCs w:val="24"/>
          <w:lang w:val="en-US"/>
        </w:rPr>
      </w:pPr>
      <w:r w:rsidRPr="00897D24">
        <w:rPr>
          <w:sz w:val="24"/>
          <w:szCs w:val="24"/>
          <w:lang w:val="en-US"/>
        </w:rPr>
        <w:t xml:space="preserve">Identify the hypothesis </w:t>
      </w:r>
      <w:r w:rsidR="00897D24">
        <w:rPr>
          <w:sz w:val="24"/>
          <w:szCs w:val="24"/>
          <w:lang w:val="en-US"/>
        </w:rPr>
        <w:t xml:space="preserve">(idea) </w:t>
      </w:r>
      <w:r w:rsidRPr="00897D24">
        <w:rPr>
          <w:sz w:val="24"/>
          <w:szCs w:val="24"/>
          <w:lang w:val="en-US"/>
        </w:rPr>
        <w:t xml:space="preserve">and </w:t>
      </w:r>
    </w:p>
    <w:sdt>
      <w:sdtPr>
        <w:rPr>
          <w:sz w:val="24"/>
          <w:szCs w:val="24"/>
          <w:lang w:val="en-US"/>
        </w:rPr>
        <w:id w:val="-1888943951"/>
        <w:placeholder>
          <w:docPart w:val="DefaultPlaceholder_-1854013440"/>
        </w:placeholder>
      </w:sdtPr>
      <w:sdtEndPr/>
      <w:sdtContent>
        <w:p w14:paraId="459A331A" w14:textId="77777777" w:rsidR="00897D24" w:rsidRDefault="00401990" w:rsidP="00897D24">
          <w:pPr>
            <w:spacing w:line="240" w:lineRule="auto"/>
            <w:rPr>
              <w:sz w:val="24"/>
              <w:szCs w:val="24"/>
              <w:lang w:val="en-US"/>
            </w:rPr>
          </w:pPr>
          <w:r>
            <w:rPr>
              <w:sz w:val="24"/>
              <w:szCs w:val="24"/>
              <w:lang w:val="en-US"/>
            </w:rPr>
            <w:t>Text</w:t>
          </w:r>
        </w:p>
      </w:sdtContent>
    </w:sdt>
    <w:p w14:paraId="47A73F77" w14:textId="77777777" w:rsidR="00C3026A" w:rsidRDefault="00C3026A" w:rsidP="00897D24">
      <w:pPr>
        <w:numPr>
          <w:ilvl w:val="0"/>
          <w:numId w:val="3"/>
        </w:numPr>
        <w:spacing w:line="240" w:lineRule="auto"/>
        <w:rPr>
          <w:sz w:val="24"/>
          <w:szCs w:val="24"/>
          <w:lang w:val="en-US"/>
        </w:rPr>
      </w:pPr>
      <w:r w:rsidRPr="00897D24">
        <w:rPr>
          <w:sz w:val="24"/>
          <w:szCs w:val="24"/>
          <w:lang w:val="en-US"/>
        </w:rPr>
        <w:t>assess the methodology used</w:t>
      </w:r>
    </w:p>
    <w:sdt>
      <w:sdtPr>
        <w:rPr>
          <w:sz w:val="24"/>
          <w:szCs w:val="24"/>
          <w:lang w:val="en-US"/>
        </w:rPr>
        <w:id w:val="-1092468386"/>
        <w:placeholder>
          <w:docPart w:val="DefaultPlaceholder_-1854013440"/>
        </w:placeholder>
      </w:sdtPr>
      <w:sdtEndPr/>
      <w:sdtContent>
        <w:p w14:paraId="763A9BF5" w14:textId="77777777" w:rsidR="00897D24" w:rsidRPr="00897D24" w:rsidRDefault="00401990" w:rsidP="00897D24">
          <w:pPr>
            <w:spacing w:line="240" w:lineRule="auto"/>
            <w:rPr>
              <w:sz w:val="24"/>
              <w:szCs w:val="24"/>
              <w:lang w:val="en-US"/>
            </w:rPr>
          </w:pPr>
          <w:r>
            <w:rPr>
              <w:sz w:val="24"/>
              <w:szCs w:val="24"/>
              <w:lang w:val="en-US"/>
            </w:rPr>
            <w:t>Text</w:t>
          </w:r>
        </w:p>
      </w:sdtContent>
    </w:sdt>
    <w:p w14:paraId="417DFD24" w14:textId="77777777" w:rsidR="00C3026A" w:rsidRDefault="00C3026A" w:rsidP="00897D24">
      <w:pPr>
        <w:numPr>
          <w:ilvl w:val="0"/>
          <w:numId w:val="3"/>
        </w:numPr>
        <w:spacing w:line="240" w:lineRule="auto"/>
        <w:rPr>
          <w:sz w:val="24"/>
          <w:szCs w:val="24"/>
          <w:lang w:val="en-US"/>
        </w:rPr>
      </w:pPr>
      <w:r>
        <w:rPr>
          <w:sz w:val="24"/>
          <w:szCs w:val="24"/>
          <w:lang w:val="en-US"/>
        </w:rPr>
        <w:t>A</w:t>
      </w:r>
      <w:r w:rsidRPr="00C3026A">
        <w:rPr>
          <w:sz w:val="24"/>
          <w:szCs w:val="24"/>
          <w:lang w:val="en-US"/>
        </w:rPr>
        <w:t>ccuracy and reliability of the data</w:t>
      </w:r>
    </w:p>
    <w:sdt>
      <w:sdtPr>
        <w:rPr>
          <w:sz w:val="24"/>
          <w:szCs w:val="24"/>
          <w:lang w:val="en-US"/>
        </w:rPr>
        <w:id w:val="266049253"/>
        <w:placeholder>
          <w:docPart w:val="DefaultPlaceholder_-1854013440"/>
        </w:placeholder>
      </w:sdtPr>
      <w:sdtEndPr/>
      <w:sdtContent>
        <w:p w14:paraId="196520BA" w14:textId="77777777" w:rsidR="00897D24" w:rsidRDefault="00401990" w:rsidP="00897D24">
          <w:pPr>
            <w:spacing w:line="240" w:lineRule="auto"/>
            <w:rPr>
              <w:sz w:val="24"/>
              <w:szCs w:val="24"/>
              <w:lang w:val="en-US"/>
            </w:rPr>
          </w:pPr>
          <w:r>
            <w:rPr>
              <w:sz w:val="24"/>
              <w:szCs w:val="24"/>
              <w:lang w:val="en-US"/>
            </w:rPr>
            <w:t>Text</w:t>
          </w:r>
        </w:p>
      </w:sdtContent>
    </w:sdt>
    <w:p w14:paraId="57A54075" w14:textId="77777777" w:rsidR="00C3026A" w:rsidRDefault="00C3026A" w:rsidP="00897D24">
      <w:pPr>
        <w:numPr>
          <w:ilvl w:val="0"/>
          <w:numId w:val="3"/>
        </w:numPr>
        <w:spacing w:line="240" w:lineRule="auto"/>
        <w:rPr>
          <w:sz w:val="24"/>
          <w:szCs w:val="24"/>
          <w:lang w:val="en-US"/>
        </w:rPr>
      </w:pPr>
      <w:r w:rsidRPr="00897D24">
        <w:rPr>
          <w:sz w:val="24"/>
          <w:szCs w:val="24"/>
          <w:lang w:val="en-US"/>
        </w:rPr>
        <w:t>Check the overall quality of the references (</w:t>
      </w:r>
      <w:r w:rsidRPr="00897D24">
        <w:rPr>
          <w:sz w:val="24"/>
          <w:szCs w:val="24"/>
          <w:u w:val="single"/>
          <w:lang w:val="en-US"/>
        </w:rPr>
        <w:t>no more than 10% of self-citations</w:t>
      </w:r>
      <w:r w:rsidRPr="00897D24">
        <w:rPr>
          <w:sz w:val="24"/>
          <w:szCs w:val="24"/>
          <w:lang w:val="en-US"/>
        </w:rPr>
        <w:t>)</w:t>
      </w:r>
    </w:p>
    <w:sdt>
      <w:sdtPr>
        <w:rPr>
          <w:sz w:val="24"/>
          <w:szCs w:val="24"/>
          <w:lang w:val="en-US"/>
        </w:rPr>
        <w:id w:val="663361166"/>
        <w:placeholder>
          <w:docPart w:val="DefaultPlaceholder_-1854013440"/>
        </w:placeholder>
      </w:sdtPr>
      <w:sdtEndPr/>
      <w:sdtContent>
        <w:p w14:paraId="79A6ADE1" w14:textId="77777777" w:rsidR="00897D24" w:rsidRDefault="00401990" w:rsidP="00897D24">
          <w:pPr>
            <w:spacing w:line="240" w:lineRule="auto"/>
            <w:rPr>
              <w:sz w:val="24"/>
              <w:szCs w:val="24"/>
              <w:lang w:val="en-US"/>
            </w:rPr>
          </w:pPr>
          <w:r>
            <w:rPr>
              <w:sz w:val="24"/>
              <w:szCs w:val="24"/>
              <w:lang w:val="en-US"/>
            </w:rPr>
            <w:t>Text</w:t>
          </w:r>
        </w:p>
      </w:sdtContent>
    </w:sdt>
    <w:p w14:paraId="0A6987BA" w14:textId="7D0E7D12" w:rsidR="00897D24" w:rsidRDefault="00C3026A" w:rsidP="00897D24">
      <w:pPr>
        <w:numPr>
          <w:ilvl w:val="0"/>
          <w:numId w:val="3"/>
        </w:numPr>
        <w:spacing w:line="240" w:lineRule="auto"/>
        <w:rPr>
          <w:sz w:val="24"/>
          <w:szCs w:val="24"/>
          <w:lang w:val="en-US"/>
        </w:rPr>
      </w:pPr>
      <w:r w:rsidRPr="00897D24">
        <w:rPr>
          <w:sz w:val="24"/>
          <w:szCs w:val="24"/>
          <w:lang w:val="en-US"/>
        </w:rPr>
        <w:t>Is the article written in an organized and understandable way</w:t>
      </w:r>
      <w:r w:rsidR="00897D24">
        <w:rPr>
          <w:sz w:val="24"/>
          <w:szCs w:val="24"/>
          <w:lang w:val="en-US"/>
        </w:rPr>
        <w:t>?</w:t>
      </w:r>
      <w:r w:rsidRPr="00897D24">
        <w:rPr>
          <w:sz w:val="24"/>
          <w:szCs w:val="24"/>
          <w:lang w:val="en-US"/>
        </w:rPr>
        <w:t xml:space="preserve"> </w:t>
      </w:r>
      <w:sdt>
        <w:sdtPr>
          <w:rPr>
            <w:sz w:val="24"/>
            <w:szCs w:val="24"/>
            <w:lang w:val="en-US"/>
          </w:rPr>
          <w:alias w:val="organization"/>
          <w:tag w:val="org"/>
          <w:id w:val="-1997493030"/>
          <w14:checkbox>
            <w14:checked w14:val="0"/>
            <w14:checkedState w14:val="2612" w14:font="MS Gothic"/>
            <w14:uncheckedState w14:val="2610" w14:font="MS Gothic"/>
          </w14:checkbox>
        </w:sdtPr>
        <w:sdtEndPr/>
        <w:sdtContent>
          <w:r w:rsidR="00A17F2A">
            <w:rPr>
              <w:rFonts w:ascii="MS Gothic" w:eastAsia="MS Gothic" w:hAnsi="MS Gothic" w:hint="eastAsia"/>
              <w:sz w:val="24"/>
              <w:szCs w:val="24"/>
              <w:lang w:val="en-US"/>
            </w:rPr>
            <w:t>☐</w:t>
          </w:r>
        </w:sdtContent>
      </w:sdt>
      <w:r w:rsidR="00897D24">
        <w:rPr>
          <w:sz w:val="24"/>
          <w:szCs w:val="24"/>
          <w:lang w:val="en-US"/>
        </w:rPr>
        <w:t>. If no, what shall be improved?</w:t>
      </w:r>
    </w:p>
    <w:sdt>
      <w:sdtPr>
        <w:rPr>
          <w:sz w:val="24"/>
          <w:szCs w:val="24"/>
          <w:lang w:val="en-US"/>
        </w:rPr>
        <w:id w:val="-1867674062"/>
        <w:placeholder>
          <w:docPart w:val="DefaultPlaceholder_-1854013440"/>
        </w:placeholder>
      </w:sdtPr>
      <w:sdtEndPr/>
      <w:sdtContent>
        <w:p w14:paraId="0D88AF22" w14:textId="77777777" w:rsidR="00897D24" w:rsidRDefault="00401990" w:rsidP="00897D24">
          <w:pPr>
            <w:spacing w:line="240" w:lineRule="auto"/>
            <w:rPr>
              <w:sz w:val="24"/>
              <w:szCs w:val="24"/>
              <w:lang w:val="en-US"/>
            </w:rPr>
          </w:pPr>
          <w:r>
            <w:rPr>
              <w:sz w:val="24"/>
              <w:szCs w:val="24"/>
              <w:lang w:val="en-US"/>
            </w:rPr>
            <w:t>Text</w:t>
          </w:r>
        </w:p>
      </w:sdtContent>
    </w:sdt>
    <w:p w14:paraId="4FB3668B" w14:textId="77777777" w:rsidR="00897D24" w:rsidRPr="00897D24" w:rsidRDefault="00C3026A" w:rsidP="00897D24">
      <w:pPr>
        <w:numPr>
          <w:ilvl w:val="0"/>
          <w:numId w:val="3"/>
        </w:numPr>
        <w:spacing w:line="240" w:lineRule="auto"/>
        <w:rPr>
          <w:sz w:val="24"/>
          <w:szCs w:val="24"/>
          <w:lang w:val="en-US"/>
        </w:rPr>
      </w:pPr>
      <w:r w:rsidRPr="00897D24">
        <w:rPr>
          <w:color w:val="000000"/>
          <w:sz w:val="24"/>
          <w:szCs w:val="24"/>
          <w:shd w:val="clear" w:color="auto" w:fill="FFFFFF"/>
          <w:lang w:val="en-US"/>
        </w:rPr>
        <w:t xml:space="preserve">Your </w:t>
      </w:r>
      <w:r w:rsidR="00897D24">
        <w:rPr>
          <w:color w:val="000000"/>
          <w:sz w:val="24"/>
          <w:szCs w:val="24"/>
          <w:shd w:val="clear" w:color="auto" w:fill="FFFFFF"/>
          <w:lang w:val="en-US"/>
        </w:rPr>
        <w:t xml:space="preserve">further </w:t>
      </w:r>
      <w:r w:rsidRPr="00897D24">
        <w:rPr>
          <w:color w:val="000000"/>
          <w:sz w:val="24"/>
          <w:szCs w:val="24"/>
          <w:shd w:val="clear" w:color="auto" w:fill="FFFFFF"/>
          <w:lang w:val="en-US"/>
        </w:rPr>
        <w:t>suggestions on how to improve the article.</w:t>
      </w:r>
      <w:r w:rsidR="00897D24">
        <w:rPr>
          <w:sz w:val="24"/>
          <w:szCs w:val="24"/>
          <w:lang w:val="en-US"/>
        </w:rPr>
        <w:br/>
      </w:r>
      <w:r w:rsidR="00897D24" w:rsidRPr="00897D24">
        <w:rPr>
          <w:color w:val="000000"/>
          <w:sz w:val="20"/>
          <w:szCs w:val="20"/>
          <w:shd w:val="clear" w:color="auto" w:fill="FFFFFF"/>
          <w:lang w:val="en-US"/>
        </w:rPr>
        <w:t xml:space="preserve">The goal is to help the authors improve the quality of their paper, and the best way to achieve this is by giving </w:t>
      </w:r>
      <w:r w:rsidR="00897D24" w:rsidRPr="00897D24">
        <w:rPr>
          <w:color w:val="000000"/>
          <w:sz w:val="20"/>
          <w:szCs w:val="20"/>
          <w:shd w:val="clear" w:color="auto" w:fill="FFFFFF"/>
          <w:lang w:val="en-US"/>
        </w:rPr>
        <w:lastRenderedPageBreak/>
        <w:t xml:space="preserve">them concrete examples and advice. </w:t>
      </w:r>
      <w:r w:rsidR="00897D24" w:rsidRPr="00897D24">
        <w:rPr>
          <w:color w:val="000000"/>
          <w:sz w:val="20"/>
          <w:szCs w:val="20"/>
          <w:shd w:val="clear" w:color="auto" w:fill="FFFFFF"/>
          <w:lang w:val="en-US"/>
        </w:rPr>
        <w:br/>
        <w:t>Purely negative comments without clear suggestions on how to make the manuscript better are mostly useless. Instead of writing general sentences like “the results are unclear” or “the manuscript needs to be rewritten,” the feedback should be more specific letting the authors know exactly what can be improved.</w:t>
      </w:r>
      <w:r w:rsidR="00897D24" w:rsidRPr="00897D24">
        <w:rPr>
          <w:sz w:val="20"/>
          <w:szCs w:val="20"/>
          <w:lang w:val="en-US"/>
        </w:rPr>
        <w:t xml:space="preserve"> </w:t>
      </w:r>
      <w:r w:rsidR="00897D24" w:rsidRPr="00897D24">
        <w:rPr>
          <w:color w:val="000000"/>
          <w:sz w:val="20"/>
          <w:szCs w:val="20"/>
          <w:shd w:val="clear" w:color="auto" w:fill="FFFFFF"/>
          <w:lang w:val="en-US"/>
        </w:rPr>
        <w:t>Which parts of their paper are unclear and why? What changes could they make to support their claims? Are more experiments required, and if yes, which ones? Make sure that the changes to be made are realistic and can be performed within a reasonable time.</w:t>
      </w:r>
    </w:p>
    <w:p w14:paraId="3071CF5E" w14:textId="77777777" w:rsidR="00C3026A" w:rsidRPr="00897D24" w:rsidRDefault="00DC43CC" w:rsidP="00897D24">
      <w:pPr>
        <w:spacing w:line="240" w:lineRule="auto"/>
        <w:rPr>
          <w:sz w:val="24"/>
          <w:szCs w:val="24"/>
          <w:lang w:val="en-US"/>
        </w:rPr>
      </w:pPr>
      <w:sdt>
        <w:sdtPr>
          <w:rPr>
            <w:color w:val="000000"/>
            <w:sz w:val="24"/>
            <w:szCs w:val="24"/>
            <w:shd w:val="clear" w:color="auto" w:fill="FFFFFF"/>
            <w:lang w:val="en-US"/>
          </w:rPr>
          <w:id w:val="2039772870"/>
          <w:placeholder>
            <w:docPart w:val="DefaultPlaceholder_-1854013440"/>
          </w:placeholder>
        </w:sdtPr>
        <w:sdtEndPr/>
        <w:sdtContent>
          <w:r w:rsidR="00401990">
            <w:rPr>
              <w:color w:val="000000"/>
              <w:sz w:val="24"/>
              <w:szCs w:val="24"/>
              <w:shd w:val="clear" w:color="auto" w:fill="FFFFFF"/>
              <w:lang w:val="en-US"/>
            </w:rPr>
            <w:t>Text</w:t>
          </w:r>
        </w:sdtContent>
      </w:sdt>
      <w:r w:rsidR="00C3026A" w:rsidRPr="00897D24">
        <w:rPr>
          <w:color w:val="000000"/>
          <w:sz w:val="24"/>
          <w:szCs w:val="24"/>
          <w:shd w:val="clear" w:color="auto" w:fill="FFFFFF"/>
          <w:lang w:val="en-US"/>
        </w:rPr>
        <w:t xml:space="preserve"> </w:t>
      </w:r>
    </w:p>
    <w:p w14:paraId="192D2011" w14:textId="27957EDC" w:rsidR="00C3026A" w:rsidRPr="00897D24" w:rsidRDefault="00C3026A" w:rsidP="00C3026A">
      <w:pPr>
        <w:numPr>
          <w:ilvl w:val="0"/>
          <w:numId w:val="3"/>
        </w:numPr>
        <w:spacing w:line="240" w:lineRule="auto"/>
        <w:rPr>
          <w:lang w:val="en-US"/>
        </w:rPr>
      </w:pPr>
      <w:r w:rsidRPr="00C3026A">
        <w:rPr>
          <w:color w:val="000000"/>
          <w:sz w:val="24"/>
          <w:szCs w:val="24"/>
          <w:shd w:val="clear" w:color="auto" w:fill="FFFFFF"/>
          <w:lang w:val="en-US"/>
        </w:rPr>
        <w:t>Conflicts of Interest</w:t>
      </w:r>
      <w:r>
        <w:rPr>
          <w:color w:val="000000"/>
          <w:sz w:val="24"/>
          <w:szCs w:val="24"/>
          <w:shd w:val="clear" w:color="auto" w:fill="FFFFFF"/>
          <w:lang w:val="en-US"/>
        </w:rPr>
        <w:t>.</w:t>
      </w:r>
      <w:r>
        <w:rPr>
          <w:color w:val="000000"/>
          <w:sz w:val="24"/>
          <w:szCs w:val="24"/>
          <w:shd w:val="clear" w:color="auto" w:fill="FFFFFF"/>
          <w:lang w:val="en-US"/>
        </w:rPr>
        <w:br/>
      </w:r>
      <w:r w:rsidRPr="00C3026A">
        <w:rPr>
          <w:lang w:val="en-US"/>
        </w:rPr>
        <w:t>a) The authors of the manuscript are your close friends, colleagues, or collaborators</w:t>
      </w:r>
      <w:r w:rsidR="00897D24" w:rsidRPr="00897D24">
        <w:rPr>
          <w:lang w:val="en-US"/>
        </w:rPr>
        <w:t xml:space="preserve"> </w:t>
      </w:r>
      <w:sdt>
        <w:sdtPr>
          <w:rPr>
            <w:lang w:val="en-US"/>
          </w:rPr>
          <w:alias w:val="Conflict1"/>
          <w:tag w:val="select"/>
          <w:id w:val="37253972"/>
          <w:placeholder>
            <w:docPart w:val="C70910FF170C44CBA51C113941898081"/>
          </w:placeholder>
          <w:showingPlcHdr/>
          <w15:color w:val="FFFF00"/>
          <w:comboBox>
            <w:listItem w:displayText="Select" w:value="Select"/>
            <w:listItem w:displayText="yes" w:value="yes"/>
            <w:listItem w:displayText="No" w:value="No"/>
          </w:comboBox>
        </w:sdtPr>
        <w:sdtEndPr/>
        <w:sdtContent>
          <w:r w:rsidR="003D16D5" w:rsidRPr="003D16D5">
            <w:rPr>
              <w:rStyle w:val="a5"/>
              <w:color w:val="auto"/>
              <w:highlight w:val="yellow"/>
              <w:lang w:val="en-US"/>
            </w:rPr>
            <w:t>select</w:t>
          </w:r>
        </w:sdtContent>
      </w:sdt>
      <w:r w:rsidRPr="00C3026A">
        <w:rPr>
          <w:lang w:val="en-US"/>
        </w:rPr>
        <w:br/>
        <w:t>b) You have a contentious relationship with the authors</w:t>
      </w:r>
      <w:r>
        <w:rPr>
          <w:lang w:val="en-US"/>
        </w:rPr>
        <w:t xml:space="preserve"> </w:t>
      </w:r>
      <w:r w:rsidR="00897D24" w:rsidRPr="00897D24">
        <w:rPr>
          <w:lang w:val="en-US"/>
        </w:rPr>
        <w:t xml:space="preserve"> </w:t>
      </w:r>
      <w:sdt>
        <w:sdtPr>
          <w:rPr>
            <w:lang w:val="en-US"/>
          </w:rPr>
          <w:alias w:val="conflict2"/>
          <w:tag w:val="select"/>
          <w:id w:val="653257104"/>
          <w:placeholder>
            <w:docPart w:val="86835D10E0A749BB973D3C188C040655"/>
          </w:placeholder>
          <w:showingPlcHdr/>
          <w15:color w:val="FFFF00"/>
          <w:comboBox>
            <w:listItem w:displayText="Select" w:value="Select"/>
            <w:listItem w:displayText="yes" w:value="yes"/>
            <w:listItem w:displayText="No" w:value="No"/>
          </w:comboBox>
        </w:sdtPr>
        <w:sdtEndPr/>
        <w:sdtContent>
          <w:r w:rsidR="003D16D5" w:rsidRPr="003D16D5">
            <w:rPr>
              <w:rStyle w:val="a5"/>
              <w:color w:val="auto"/>
              <w:highlight w:val="yellow"/>
              <w:lang w:val="en-US"/>
            </w:rPr>
            <w:t>select</w:t>
          </w:r>
        </w:sdtContent>
      </w:sdt>
      <w:r>
        <w:rPr>
          <w:lang w:val="en-US"/>
        </w:rPr>
        <w:br/>
        <w:t xml:space="preserve">c) </w:t>
      </w:r>
      <w:r w:rsidRPr="00C3026A">
        <w:rPr>
          <w:lang w:val="en-US"/>
        </w:rPr>
        <w:t xml:space="preserve">You may receive personal or financial gain from </w:t>
      </w:r>
      <w:r>
        <w:rPr>
          <w:lang w:val="en-US"/>
        </w:rPr>
        <w:t xml:space="preserve">the </w:t>
      </w:r>
      <w:r w:rsidRPr="00C3026A">
        <w:rPr>
          <w:lang w:val="en-US"/>
        </w:rPr>
        <w:t>publication of the paper</w:t>
      </w:r>
      <w:r>
        <w:rPr>
          <w:lang w:val="en-US"/>
        </w:rPr>
        <w:t xml:space="preserve"> </w:t>
      </w:r>
      <w:sdt>
        <w:sdtPr>
          <w:rPr>
            <w:lang w:val="en-US"/>
          </w:rPr>
          <w:alias w:val="conflict3"/>
          <w:tag w:val="select"/>
          <w:id w:val="1474639257"/>
          <w:placeholder>
            <w:docPart w:val="7A39E04DB6CE4403996683355D9F3496"/>
          </w:placeholder>
          <w:showingPlcHdr/>
          <w15:color w:val="FFFF00"/>
          <w:comboBox>
            <w:listItem w:displayText="Select" w:value="Select"/>
            <w:listItem w:displayText="yes" w:value="yes"/>
            <w:listItem w:displayText="No" w:value="No"/>
          </w:comboBox>
        </w:sdtPr>
        <w:sdtEndPr/>
        <w:sdtContent>
          <w:r w:rsidR="003D16D5" w:rsidRPr="003D16D5">
            <w:rPr>
              <w:rStyle w:val="a5"/>
              <w:color w:val="auto"/>
              <w:highlight w:val="yellow"/>
              <w:lang w:val="en-US"/>
            </w:rPr>
            <w:t>select</w:t>
          </w:r>
        </w:sdtContent>
      </w:sdt>
      <w:r>
        <w:rPr>
          <w:lang w:val="en-US"/>
        </w:rPr>
        <w:br/>
        <w:t xml:space="preserve">d) </w:t>
      </w:r>
      <w:r w:rsidRPr="00C3026A">
        <w:rPr>
          <w:lang w:val="en-US"/>
        </w:rPr>
        <w:t xml:space="preserve">You are working on a very similar project, which may be hindered by </w:t>
      </w:r>
      <w:r>
        <w:rPr>
          <w:lang w:val="en-US"/>
        </w:rPr>
        <w:t xml:space="preserve">the </w:t>
      </w:r>
      <w:r w:rsidRPr="00C3026A">
        <w:rPr>
          <w:lang w:val="en-US"/>
        </w:rPr>
        <w:t>publication of the paper</w:t>
      </w:r>
      <w:r>
        <w:rPr>
          <w:lang w:val="en-US"/>
        </w:rPr>
        <w:t xml:space="preserve"> </w:t>
      </w:r>
      <w:sdt>
        <w:sdtPr>
          <w:rPr>
            <w:lang w:val="en-US"/>
          </w:rPr>
          <w:alias w:val="Conflict4"/>
          <w:tag w:val="select"/>
          <w:id w:val="690816397"/>
          <w:placeholder>
            <w:docPart w:val="973648D970834560BA7EF271EF601BAF"/>
          </w:placeholder>
          <w:showingPlcHdr/>
          <w15:color w:val="FFFF00"/>
          <w:comboBox>
            <w:listItem w:displayText="Select" w:value="Select"/>
            <w:listItem w:displayText="yes" w:value="yes"/>
            <w:listItem w:displayText="No" w:value="No"/>
          </w:comboBox>
        </w:sdtPr>
        <w:sdtEndPr/>
        <w:sdtContent>
          <w:r w:rsidR="003D16D5" w:rsidRPr="003D16D5">
            <w:rPr>
              <w:rStyle w:val="a5"/>
              <w:color w:val="auto"/>
              <w:highlight w:val="yellow"/>
              <w:lang w:val="en-US"/>
            </w:rPr>
            <w:t>select</w:t>
          </w:r>
        </w:sdtContent>
      </w:sdt>
    </w:p>
    <w:sectPr w:rsidR="00C3026A" w:rsidRPr="00897D24" w:rsidSect="00656C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3E8A"/>
    <w:multiLevelType w:val="hybridMultilevel"/>
    <w:tmpl w:val="459CE23C"/>
    <w:lvl w:ilvl="0" w:tplc="99FAB72C">
      <w:start w:val="1"/>
      <w:numFmt w:val="decimal"/>
      <w:lvlText w:val="%1."/>
      <w:lvlJc w:val="left"/>
      <w:pPr>
        <w:ind w:left="360"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19AA31D4"/>
    <w:multiLevelType w:val="hybridMultilevel"/>
    <w:tmpl w:val="EC0C4E34"/>
    <w:lvl w:ilvl="0" w:tplc="99FAB72C">
      <w:start w:val="1"/>
      <w:numFmt w:val="decimal"/>
      <w:lvlText w:val="%1."/>
      <w:lvlJc w:val="left"/>
      <w:pPr>
        <w:ind w:left="36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7A613BF8"/>
    <w:multiLevelType w:val="hybridMultilevel"/>
    <w:tmpl w:val="AA4CAE14"/>
    <w:lvl w:ilvl="0" w:tplc="99FAB72C">
      <w:start w:val="1"/>
      <w:numFmt w:val="decimal"/>
      <w:lvlText w:val="%1."/>
      <w:lvlJc w:val="left"/>
      <w:pPr>
        <w:ind w:left="36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forms" w:enforcement="1" w:cryptProviderType="rsaAES" w:cryptAlgorithmClass="hash" w:cryptAlgorithmType="typeAny" w:cryptAlgorithmSid="14" w:cryptSpinCount="100000" w:hash="R7Iv5f4u2n+jBtGfofJU8+D4na9vPhhMVPuQ0XlSRNI2Yrr2Jn+xRtKFgzQtsYabaR8Z/IDQoEVPeNqFGsLrqQ==" w:salt="DymAZvzJBJD0syjJN5GyH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SwtDQ0NTcyN7Y0NTJQ0lEKTi0uzszPAykwrAUA7L1lTCwAAAA="/>
  </w:docVars>
  <w:rsids>
    <w:rsidRoot w:val="001A5AA9"/>
    <w:rsid w:val="00107B10"/>
    <w:rsid w:val="001126C2"/>
    <w:rsid w:val="001A5AA9"/>
    <w:rsid w:val="003D16D5"/>
    <w:rsid w:val="003D3C24"/>
    <w:rsid w:val="00401990"/>
    <w:rsid w:val="004F36E9"/>
    <w:rsid w:val="004F75ED"/>
    <w:rsid w:val="005512BA"/>
    <w:rsid w:val="006474D0"/>
    <w:rsid w:val="00656C23"/>
    <w:rsid w:val="00667997"/>
    <w:rsid w:val="006B65DA"/>
    <w:rsid w:val="00824238"/>
    <w:rsid w:val="0086368D"/>
    <w:rsid w:val="00897D24"/>
    <w:rsid w:val="008F55D0"/>
    <w:rsid w:val="00A17F2A"/>
    <w:rsid w:val="00A54272"/>
    <w:rsid w:val="00AE30F2"/>
    <w:rsid w:val="00C3026A"/>
    <w:rsid w:val="00CF3705"/>
    <w:rsid w:val="00D038CE"/>
    <w:rsid w:val="00D35C86"/>
    <w:rsid w:val="00D54603"/>
    <w:rsid w:val="00D67E7A"/>
    <w:rsid w:val="00DC43CC"/>
    <w:rsid w:val="00F93026"/>
    <w:rsid w:val="00FC0F2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B5AC9"/>
  <w15:chartTrackingRefBased/>
  <w15:docId w15:val="{7FCB1305-EBFD-4199-8D7D-A0BD4858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97D24"/>
    <w:rPr>
      <w:color w:val="0563C1" w:themeColor="hyperlink"/>
      <w:u w:val="single"/>
    </w:rPr>
  </w:style>
  <w:style w:type="character" w:styleId="a4">
    <w:name w:val="Unresolved Mention"/>
    <w:basedOn w:val="a0"/>
    <w:uiPriority w:val="99"/>
    <w:semiHidden/>
    <w:unhideWhenUsed/>
    <w:rsid w:val="00897D24"/>
    <w:rPr>
      <w:color w:val="605E5C"/>
      <w:shd w:val="clear" w:color="auto" w:fill="E1DFDD"/>
    </w:rPr>
  </w:style>
  <w:style w:type="character" w:styleId="a5">
    <w:name w:val="Placeholder Text"/>
    <w:basedOn w:val="a0"/>
    <w:uiPriority w:val="99"/>
    <w:semiHidden/>
    <w:rsid w:val="00897D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834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ca.net.ua/formality/for_referees.htm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Общие"/>
          <w:gallery w:val="placeholder"/>
        </w:category>
        <w:types>
          <w:type w:val="bbPlcHdr"/>
        </w:types>
        <w:behaviors>
          <w:behavior w:val="content"/>
        </w:behaviors>
        <w:guid w:val="{40601BE6-AB3A-4B7F-8072-5B8735962C8B}"/>
      </w:docPartPr>
      <w:docPartBody>
        <w:p w:rsidR="005F109D" w:rsidRDefault="008820F2">
          <w:r w:rsidRPr="0080521E">
            <w:rPr>
              <w:rStyle w:val="a3"/>
            </w:rPr>
            <w:t>Место для ввода текста.</w:t>
          </w:r>
        </w:p>
      </w:docPartBody>
    </w:docPart>
    <w:docPart>
      <w:docPartPr>
        <w:name w:val="C70910FF170C44CBA51C113941898081"/>
        <w:category>
          <w:name w:val="Общие"/>
          <w:gallery w:val="placeholder"/>
        </w:category>
        <w:types>
          <w:type w:val="bbPlcHdr"/>
        </w:types>
        <w:behaviors>
          <w:behavior w:val="content"/>
        </w:behaviors>
        <w:guid w:val="{D3F9F02B-9F6D-4FF6-A9D3-F01FCC627089}"/>
      </w:docPartPr>
      <w:docPartBody>
        <w:p w:rsidR="005F109D" w:rsidRDefault="005F109D" w:rsidP="005F109D">
          <w:pPr>
            <w:pStyle w:val="C70910FF170C44CBA51C1139418980812"/>
          </w:pPr>
          <w:r w:rsidRPr="003D16D5">
            <w:rPr>
              <w:rStyle w:val="a3"/>
              <w:highlight w:val="yellow"/>
              <w:lang w:val="en-US"/>
            </w:rPr>
            <w:t>select</w:t>
          </w:r>
        </w:p>
      </w:docPartBody>
    </w:docPart>
    <w:docPart>
      <w:docPartPr>
        <w:name w:val="86835D10E0A749BB973D3C188C040655"/>
        <w:category>
          <w:name w:val="Общие"/>
          <w:gallery w:val="placeholder"/>
        </w:category>
        <w:types>
          <w:type w:val="bbPlcHdr"/>
        </w:types>
        <w:behaviors>
          <w:behavior w:val="content"/>
        </w:behaviors>
        <w:guid w:val="{5AD8E712-DB3E-4E1B-89DA-20BDAFA29BA3}"/>
      </w:docPartPr>
      <w:docPartBody>
        <w:p w:rsidR="005F109D" w:rsidRDefault="005F109D" w:rsidP="005F109D">
          <w:pPr>
            <w:pStyle w:val="86835D10E0A749BB973D3C188C0406551"/>
          </w:pPr>
          <w:r w:rsidRPr="003D16D5">
            <w:rPr>
              <w:rStyle w:val="a3"/>
              <w:highlight w:val="yellow"/>
              <w:lang w:val="en-US"/>
            </w:rPr>
            <w:t>select</w:t>
          </w:r>
        </w:p>
      </w:docPartBody>
    </w:docPart>
    <w:docPart>
      <w:docPartPr>
        <w:name w:val="7A39E04DB6CE4403996683355D9F3496"/>
        <w:category>
          <w:name w:val="Общие"/>
          <w:gallery w:val="placeholder"/>
        </w:category>
        <w:types>
          <w:type w:val="bbPlcHdr"/>
        </w:types>
        <w:behaviors>
          <w:behavior w:val="content"/>
        </w:behaviors>
        <w:guid w:val="{96463CBA-A3C1-45CB-8D6E-F1D7E2B39D8A}"/>
      </w:docPartPr>
      <w:docPartBody>
        <w:p w:rsidR="005F109D" w:rsidRDefault="005F109D" w:rsidP="005F109D">
          <w:pPr>
            <w:pStyle w:val="7A39E04DB6CE4403996683355D9F34961"/>
          </w:pPr>
          <w:r w:rsidRPr="003D16D5">
            <w:rPr>
              <w:rStyle w:val="a3"/>
              <w:highlight w:val="yellow"/>
              <w:lang w:val="en-US"/>
            </w:rPr>
            <w:t>select</w:t>
          </w:r>
        </w:p>
      </w:docPartBody>
    </w:docPart>
    <w:docPart>
      <w:docPartPr>
        <w:name w:val="973648D970834560BA7EF271EF601BAF"/>
        <w:category>
          <w:name w:val="Общие"/>
          <w:gallery w:val="placeholder"/>
        </w:category>
        <w:types>
          <w:type w:val="bbPlcHdr"/>
        </w:types>
        <w:behaviors>
          <w:behavior w:val="content"/>
        </w:behaviors>
        <w:guid w:val="{A0CBBC47-A1F0-4EE3-AC5A-337C2EB7FBB1}"/>
      </w:docPartPr>
      <w:docPartBody>
        <w:p w:rsidR="005F109D" w:rsidRDefault="005F109D" w:rsidP="005F109D">
          <w:pPr>
            <w:pStyle w:val="973648D970834560BA7EF271EF601BAF1"/>
          </w:pPr>
          <w:r w:rsidRPr="003D16D5">
            <w:rPr>
              <w:rStyle w:val="a3"/>
              <w:highlight w:val="yellow"/>
              <w:lang w:val="en-US"/>
            </w:rPr>
            <w:t>select</w:t>
          </w:r>
        </w:p>
      </w:docPartBody>
    </w:docPart>
    <w:docPart>
      <w:docPartPr>
        <w:name w:val="761C3B3A4A42405EA4A5CACD720656E0"/>
        <w:category>
          <w:name w:val="Общие"/>
          <w:gallery w:val="placeholder"/>
        </w:category>
        <w:types>
          <w:type w:val="bbPlcHdr"/>
        </w:types>
        <w:behaviors>
          <w:behavior w:val="content"/>
        </w:behaviors>
        <w:guid w:val="{4B22CCDC-9640-4A28-ADFC-294D790570B3}"/>
      </w:docPartPr>
      <w:docPartBody>
        <w:p w:rsidR="00000000" w:rsidRDefault="005F109D" w:rsidP="005F109D">
          <w:pPr>
            <w:pStyle w:val="761C3B3A4A42405EA4A5CACD720656E0"/>
          </w:pPr>
          <w:r w:rsidRPr="00CF3705">
            <w:rPr>
              <w:rStyle w:val="a3"/>
              <w:lang w:val="en-US"/>
            </w:rPr>
            <w:t>S</w:t>
          </w:r>
          <w:r>
            <w:rPr>
              <w:rStyle w:val="a3"/>
              <w:lang w:val="en-US"/>
            </w:rPr>
            <w:t>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0F2"/>
    <w:rsid w:val="005F109D"/>
    <w:rsid w:val="008820F2"/>
    <w:rsid w:val="00B83E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109D"/>
    <w:rPr>
      <w:color w:val="808080"/>
    </w:rPr>
  </w:style>
  <w:style w:type="paragraph" w:customStyle="1" w:styleId="323A7D8E1E8A4F64B7DE88D0E5B4E42D">
    <w:name w:val="323A7D8E1E8A4F64B7DE88D0E5B4E42D"/>
    <w:rsid w:val="008820F2"/>
  </w:style>
  <w:style w:type="paragraph" w:customStyle="1" w:styleId="4A507AF95B0B4EABAEDCF0DF610C7504">
    <w:name w:val="4A507AF95B0B4EABAEDCF0DF610C7504"/>
    <w:rsid w:val="008820F2"/>
  </w:style>
  <w:style w:type="paragraph" w:customStyle="1" w:styleId="C70910FF170C44CBA51C113941898081">
    <w:name w:val="C70910FF170C44CBA51C113941898081"/>
    <w:rsid w:val="008820F2"/>
  </w:style>
  <w:style w:type="paragraph" w:customStyle="1" w:styleId="A36553A2EE2F4D809F5A4D6624260147">
    <w:name w:val="A36553A2EE2F4D809F5A4D6624260147"/>
    <w:rsid w:val="008820F2"/>
  </w:style>
  <w:style w:type="paragraph" w:customStyle="1" w:styleId="9BBA8B676719472C879599D5DFF12CC3">
    <w:name w:val="9BBA8B676719472C879599D5DFF12CC3"/>
    <w:rsid w:val="008820F2"/>
  </w:style>
  <w:style w:type="paragraph" w:customStyle="1" w:styleId="8C0F45B89A7D488FB81B1ADCD48E399E">
    <w:name w:val="8C0F45B89A7D488FB81B1ADCD48E399E"/>
    <w:rsid w:val="008820F2"/>
  </w:style>
  <w:style w:type="paragraph" w:customStyle="1" w:styleId="41748667A263436DB3D2F54134D714B8">
    <w:name w:val="41748667A263436DB3D2F54134D714B8"/>
    <w:rsid w:val="008820F2"/>
  </w:style>
  <w:style w:type="paragraph" w:customStyle="1" w:styleId="8D3CBBF877054D8BA5E97C5CC755F611">
    <w:name w:val="8D3CBBF877054D8BA5E97C5CC755F611"/>
    <w:rsid w:val="008820F2"/>
  </w:style>
  <w:style w:type="paragraph" w:customStyle="1" w:styleId="00F3845E5EF64229BEABF223F9037BE5">
    <w:name w:val="00F3845E5EF64229BEABF223F9037BE5"/>
    <w:rsid w:val="008820F2"/>
  </w:style>
  <w:style w:type="paragraph" w:customStyle="1" w:styleId="9F5CA1CF2A9D4EE39A1C7D969966D56A">
    <w:name w:val="9F5CA1CF2A9D4EE39A1C7D969966D56A"/>
    <w:rsid w:val="008820F2"/>
  </w:style>
  <w:style w:type="paragraph" w:customStyle="1" w:styleId="38610CA1557B45DA904B7A5FC276AD43">
    <w:name w:val="38610CA1557B45DA904B7A5FC276AD43"/>
    <w:rsid w:val="008820F2"/>
  </w:style>
  <w:style w:type="paragraph" w:customStyle="1" w:styleId="30E8ECD5ED534487B39B7363F3E7E54F">
    <w:name w:val="30E8ECD5ED534487B39B7363F3E7E54F"/>
    <w:rsid w:val="008820F2"/>
  </w:style>
  <w:style w:type="paragraph" w:customStyle="1" w:styleId="3F3CAF15986A4B59980C7252D2F2A1C9">
    <w:name w:val="3F3CAF15986A4B59980C7252D2F2A1C9"/>
    <w:rsid w:val="008820F2"/>
  </w:style>
  <w:style w:type="paragraph" w:customStyle="1" w:styleId="C70910FF170C44CBA51C1139418980811">
    <w:name w:val="C70910FF170C44CBA51C1139418980811"/>
    <w:rsid w:val="008820F2"/>
    <w:rPr>
      <w:rFonts w:eastAsiaTheme="minorHAnsi"/>
      <w:lang w:eastAsia="en-US"/>
    </w:rPr>
  </w:style>
  <w:style w:type="paragraph" w:customStyle="1" w:styleId="38610CA1557B45DA904B7A5FC276AD431">
    <w:name w:val="38610CA1557B45DA904B7A5FC276AD431"/>
    <w:rsid w:val="008820F2"/>
    <w:rPr>
      <w:rFonts w:eastAsiaTheme="minorHAnsi"/>
      <w:lang w:eastAsia="en-US"/>
    </w:rPr>
  </w:style>
  <w:style w:type="paragraph" w:customStyle="1" w:styleId="30E8ECD5ED534487B39B7363F3E7E54F1">
    <w:name w:val="30E8ECD5ED534487B39B7363F3E7E54F1"/>
    <w:rsid w:val="008820F2"/>
    <w:rPr>
      <w:rFonts w:eastAsiaTheme="minorHAnsi"/>
      <w:lang w:eastAsia="en-US"/>
    </w:rPr>
  </w:style>
  <w:style w:type="paragraph" w:customStyle="1" w:styleId="3F3CAF15986A4B59980C7252D2F2A1C91">
    <w:name w:val="3F3CAF15986A4B59980C7252D2F2A1C91"/>
    <w:rsid w:val="008820F2"/>
    <w:rPr>
      <w:rFonts w:eastAsiaTheme="minorHAnsi"/>
      <w:lang w:eastAsia="en-US"/>
    </w:rPr>
  </w:style>
  <w:style w:type="paragraph" w:customStyle="1" w:styleId="86835D10E0A749BB973D3C188C040655">
    <w:name w:val="86835D10E0A749BB973D3C188C040655"/>
    <w:rsid w:val="008820F2"/>
  </w:style>
  <w:style w:type="paragraph" w:customStyle="1" w:styleId="7A39E04DB6CE4403996683355D9F3496">
    <w:name w:val="7A39E04DB6CE4403996683355D9F3496"/>
    <w:rsid w:val="008820F2"/>
  </w:style>
  <w:style w:type="paragraph" w:customStyle="1" w:styleId="973648D970834560BA7EF271EF601BAF">
    <w:name w:val="973648D970834560BA7EF271EF601BAF"/>
    <w:rsid w:val="008820F2"/>
  </w:style>
  <w:style w:type="paragraph" w:customStyle="1" w:styleId="761C3B3A4A42405EA4A5CACD720656E0">
    <w:name w:val="761C3B3A4A42405EA4A5CACD720656E0"/>
    <w:rsid w:val="005F109D"/>
    <w:rPr>
      <w:rFonts w:eastAsiaTheme="minorHAnsi"/>
      <w:lang w:eastAsia="en-US"/>
    </w:rPr>
  </w:style>
  <w:style w:type="paragraph" w:customStyle="1" w:styleId="C70910FF170C44CBA51C1139418980812">
    <w:name w:val="C70910FF170C44CBA51C1139418980812"/>
    <w:rsid w:val="005F109D"/>
    <w:rPr>
      <w:rFonts w:eastAsiaTheme="minorHAnsi"/>
      <w:lang w:eastAsia="en-US"/>
    </w:rPr>
  </w:style>
  <w:style w:type="paragraph" w:customStyle="1" w:styleId="86835D10E0A749BB973D3C188C0406551">
    <w:name w:val="86835D10E0A749BB973D3C188C0406551"/>
    <w:rsid w:val="005F109D"/>
    <w:rPr>
      <w:rFonts w:eastAsiaTheme="minorHAnsi"/>
      <w:lang w:eastAsia="en-US"/>
    </w:rPr>
  </w:style>
  <w:style w:type="paragraph" w:customStyle="1" w:styleId="7A39E04DB6CE4403996683355D9F34961">
    <w:name w:val="7A39E04DB6CE4403996683355D9F34961"/>
    <w:rsid w:val="005F109D"/>
    <w:rPr>
      <w:rFonts w:eastAsiaTheme="minorHAnsi"/>
      <w:lang w:eastAsia="en-US"/>
    </w:rPr>
  </w:style>
  <w:style w:type="paragraph" w:customStyle="1" w:styleId="973648D970834560BA7EF271EF601BAF1">
    <w:name w:val="973648D970834560BA7EF271EF601BAF1"/>
    <w:rsid w:val="005F109D"/>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E8573F89CB8F574EAB8069848DAD8431" ma:contentTypeVersion="4" ma:contentTypeDescription="Створення нового документа." ma:contentTypeScope="" ma:versionID="74e0cdbef2c851d1b7013413b18ac754">
  <xsd:schema xmlns:xsd="http://www.w3.org/2001/XMLSchema" xmlns:xs="http://www.w3.org/2001/XMLSchema" xmlns:p="http://schemas.microsoft.com/office/2006/metadata/properties" xmlns:ns3="81425994-9c50-406e-a4f4-f75261ca4430" targetNamespace="http://schemas.microsoft.com/office/2006/metadata/properties" ma:root="true" ma:fieldsID="88df7a63b559cf18f94bbbb05b878a28" ns3:_="">
    <xsd:import namespace="81425994-9c50-406e-a4f4-f75261ca443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25994-9c50-406e-a4f4-f75261ca4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54038-54B5-4303-8484-FF6EFB23B2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291FE7-D866-4CAF-9160-ABABEF9AC1D2}">
  <ds:schemaRefs>
    <ds:schemaRef ds:uri="http://schemas.microsoft.com/sharepoint/v3/contenttype/forms"/>
  </ds:schemaRefs>
</ds:datastoreItem>
</file>

<file path=customXml/itemProps3.xml><?xml version="1.0" encoding="utf-8"?>
<ds:datastoreItem xmlns:ds="http://schemas.openxmlformats.org/officeDocument/2006/customXml" ds:itemID="{04883EAB-A097-4C33-9151-3FE9341AD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25994-9c50-406e-a4f4-f75261ca4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2915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 Володимир Миколайович</dc:creator>
  <cp:keywords/>
  <dc:description/>
  <cp:lastModifiedBy>Зайцев Володимир Миколайович</cp:lastModifiedBy>
  <cp:revision>2</cp:revision>
  <dcterms:created xsi:type="dcterms:W3CDTF">2021-03-11T04:08:00Z</dcterms:created>
  <dcterms:modified xsi:type="dcterms:W3CDTF">2021-03-11T04:08:00Z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0x010100E8573F89CB8F574EAB8069848DAD8431</vt:lpwstr>
  </property>
</Properties>
</file>